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9A72">
      <w:pPr>
        <w:jc w:val="center"/>
      </w:pPr>
    </w:p>
    <w:p w14:paraId="49C48132">
      <w:pPr>
        <w:jc w:val="center"/>
      </w:pPr>
    </w:p>
    <w:p w14:paraId="41FCADCC">
      <w:pPr>
        <w:jc w:val="center"/>
      </w:pPr>
    </w:p>
    <w:p w14:paraId="0665032C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2707640</wp:posOffset>
                </wp:positionV>
                <wp:extent cx="2536190" cy="69024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7635" y="4820920"/>
                          <a:ext cx="253619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9EB9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9pt;margin-top:213.2pt;height:54.35pt;width:199.7pt;z-index:251660288;mso-width-relative:page;mso-height-relative:page;" filled="f" stroked="f" coordsize="21600,21600" o:gfxdata="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osRZ52wAAAAsBAAAPAAAAAAAA&#10;AAEAIAAAACIAAABkcnMvZG93bnJldi54bWxQSwECFAAUAAAACACHTuJA21g5eE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09EB92"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288290</wp:posOffset>
                </wp:positionV>
                <wp:extent cx="7512050" cy="27813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2050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3FDC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高职军事理论实用教程</w:t>
                            </w:r>
                          </w:p>
                          <w:p w14:paraId="4104474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（第三版）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35pt;margin-top:22.7pt;height:219pt;width:591.5pt;z-index:251659264;v-text-anchor:middle;mso-width-relative:page;mso-height-relative:page;" filled="f" stroked="f" coordsize="21600,21600" o:gfxdata="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/LBEu2gAAAAwBAAAPAAAAAAAAAAEAIAAAACIAAABkcnMvZG93bnJldi54bWxQ&#10;SwECFAAUAAAACACHTuJA61lAzbwBAABq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B3FDC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高职军事理论实用教程</w:t>
                      </w:r>
                    </w:p>
                    <w:p w14:paraId="4104474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（第三版）</w:t>
                      </w:r>
                    </w:p>
                  </w:txbxContent>
                </v:textbox>
              </v:shape>
            </w:pict>
          </mc:Fallback>
        </mc:AlternateContent>
      </w:r>
    </w:p>
    <w:p w14:paraId="245CEC9E">
      <w:pPr>
        <w:jc w:val="center"/>
        <w:sectPr>
          <w:headerReference r:id="rId4" w:type="first"/>
          <w:headerReference r:id="rId3" w:type="default"/>
          <w:pgSz w:w="11906" w:h="16838"/>
          <w:pgMar w:top="1417" w:right="1417" w:bottom="1417" w:left="141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titlePg/>
          <w:docGrid w:type="lines" w:linePitch="312" w:charSpace="0"/>
        </w:sectPr>
      </w:pPr>
    </w:p>
    <w:p w14:paraId="6747E2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</w:rPr>
        <w:t>第1章 中国国防</w:t>
      </w:r>
    </w:p>
    <w:tbl>
      <w:tblPr>
        <w:tblStyle w:val="6"/>
        <w:tblW w:w="10205" w:type="dxa"/>
        <w:jc w:val="center"/>
        <w:tblBorders>
          <w:top w:val="double" w:color="C00000" w:sz="4" w:space="0"/>
          <w:left w:val="double" w:color="C00000" w:sz="4" w:space="0"/>
          <w:bottom w:val="double" w:color="C00000" w:sz="4" w:space="0"/>
          <w:right w:val="double" w:color="C00000" w:sz="4" w:space="0"/>
          <w:insideH w:val="single" w:color="C00000" w:sz="4" w:space="0"/>
          <w:insideV w:val="single" w:color="C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157"/>
        <w:gridCol w:w="1946"/>
        <w:gridCol w:w="3381"/>
      </w:tblGrid>
      <w:tr w14:paraId="41B9323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4A44C7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53A8DD1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0455BB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75CC88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D97CA4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2C7A19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73E75C">
            <w:pPr>
              <w:ind w:firstLine="360" w:firstLineChars="1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27249A3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606CEF3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CA24DA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1667FBE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51B11B9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7A9DBF1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2851A4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2EB0CC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CAC3609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C00000"/>
                <w:sz w:val="24"/>
                <w:szCs w:val="24"/>
              </w:rPr>
              <w:t>第一章  中国国防</w:t>
            </w:r>
          </w:p>
        </w:tc>
      </w:tr>
      <w:tr w14:paraId="5064A91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574485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EB50D32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>第一节  国防概述</w:t>
            </w:r>
          </w:p>
        </w:tc>
      </w:tr>
      <w:tr w14:paraId="0C72C5B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F8309F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8B78F6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理解国防内涵和国防历史，树立正确的国防观</w:t>
            </w:r>
          </w:p>
        </w:tc>
      </w:tr>
      <w:tr w14:paraId="0B8AD4A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6D12C9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981FED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211FEF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国防内涵和国防历史</w:t>
            </w:r>
          </w:p>
        </w:tc>
      </w:tr>
      <w:tr w14:paraId="270EE1F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0EBAD4B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8B2A4B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3250EB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B87977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7D482F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6834FC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F5576C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D8697C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A8E7EA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A41733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E4523D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2FCE9C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D65A38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82144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2" w:firstLineChars="200"/>
              <w:jc w:val="both"/>
              <w:textAlignment w:val="auto"/>
              <w:rPr>
                <w:rFonts w:hint="eastAsia"/>
                <w:b/>
                <w:color w:val="C0000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第一节   国防概述</w:t>
            </w:r>
          </w:p>
          <w:p w14:paraId="5D94044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19EBB5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2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一、国防的概念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</w:p>
          <w:p w14:paraId="0E4965C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（一）国防的含义</w:t>
            </w:r>
          </w:p>
          <w:p w14:paraId="3832F7C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即国家防务。（通过分析引导得出含义）</w:t>
            </w:r>
          </w:p>
          <w:p w14:paraId="27D0D29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注意：这里的国家防务活动不仅包括为了保卫国家的主权、统一、领土完整和安全而进行的军事活动，而且包括为此进行的与军事有关的政治、经济、外交、科技、教育等方面的活动。（结合时事进行说明）</w:t>
            </w:r>
          </w:p>
          <w:p w14:paraId="1006DC2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（二）国防的基本要素及其地位与作用</w:t>
            </w:r>
          </w:p>
          <w:p w14:paraId="578AB4A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1.国防主体：是国防活动的实行者，通常为国家。</w:t>
            </w:r>
          </w:p>
          <w:p w14:paraId="57273A0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2.国防目的：（1）捍卫国家主权；（2）维护国家的统一；（3）保卫国家的领土完整；（4）保障国家的安全。</w:t>
            </w:r>
          </w:p>
          <w:p w14:paraId="49B0BD7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3.国防手段：措施和方法（军事、政治、经济、外交）</w:t>
            </w:r>
          </w:p>
          <w:p w14:paraId="7B57391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4.国防的对象：国防所要防备、抵抗和制止的行为</w:t>
            </w:r>
          </w:p>
          <w:p w14:paraId="770A417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5.国防的地位和作用：国家自主的前提</w:t>
            </w:r>
          </w:p>
          <w:p w14:paraId="597CEF0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748682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2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二、我国国防的历史和启示</w:t>
            </w:r>
          </w:p>
          <w:p w14:paraId="2E9ED15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（一）中国古代国防（兵制，即现代的军制；边防及城池建设；火药在军事上的应用；军事理论研究成果）</w:t>
            </w:r>
          </w:p>
          <w:p w14:paraId="3C457E8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（二）中国近代国防（一部充满衰败屈辱的历史）</w:t>
            </w:r>
          </w:p>
          <w:p w14:paraId="20972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（三）中华人民共和国成立以后的国防</w:t>
            </w:r>
          </w:p>
          <w:p w14:paraId="6CB60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1.外御侵略、内治创伤（1949—1959年）</w:t>
            </w:r>
          </w:p>
          <w:p w14:paraId="6D0C7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2.曲折发展（1960—1978年）</w:t>
            </w:r>
          </w:p>
          <w:p w14:paraId="2479A0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3.全面发展（1978年12月至今）</w:t>
            </w:r>
          </w:p>
          <w:p w14:paraId="32DE1B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（四）中国国防的历史启示</w:t>
            </w:r>
          </w:p>
          <w:p w14:paraId="08751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1.经济发展是国防强大的基础</w:t>
            </w:r>
          </w:p>
          <w:p w14:paraId="0D9095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2.政治开明是国防巩固的根本</w:t>
            </w:r>
          </w:p>
          <w:p w14:paraId="5B72E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3.国家的统一和民族的团结是国防强大的关键</w:t>
            </w:r>
          </w:p>
          <w:p w14:paraId="3506C7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 w14:paraId="23C74D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三、现代国防</w:t>
            </w:r>
          </w:p>
          <w:p w14:paraId="01583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（一）现代国防的基本类型（举例说明）</w:t>
            </w:r>
          </w:p>
          <w:p w14:paraId="273073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1.扩张型 （某些经济与军事强国） </w:t>
            </w:r>
          </w:p>
          <w:p w14:paraId="1A5979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2.自卫型 （发展中国家）</w:t>
            </w:r>
          </w:p>
          <w:p w14:paraId="3AA8CA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3.联盟型 （分自卫型和扩张型）</w:t>
            </w:r>
          </w:p>
          <w:p w14:paraId="38627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4.中立型（奉行和平中立政策的中小发达国家）</w:t>
            </w:r>
          </w:p>
          <w:p w14:paraId="0FD27F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（二）现代国防的特征</w:t>
            </w:r>
          </w:p>
          <w:p w14:paraId="11836E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1.现代国防是国家综合国力的表现</w:t>
            </w:r>
          </w:p>
          <w:p w14:paraId="00C0F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2.现代国防既是一种国家行为，又是一种国际行为</w:t>
            </w:r>
          </w:p>
          <w:p w14:paraId="0BF6E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3.现代国防具有多层次的目标</w:t>
            </w:r>
          </w:p>
          <w:p w14:paraId="199539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（三）信息国防 </w:t>
            </w:r>
          </w:p>
          <w:p w14:paraId="4438E5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信息国防是传统国防概念的发展，强调信息力量建设。（结合具体战例说明信息战的内容和表现形式）</w:t>
            </w:r>
          </w:p>
        </w:tc>
      </w:tr>
      <w:tr w14:paraId="0E7F40B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D84D47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241BE3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国防的历史和启示</w:t>
            </w:r>
          </w:p>
        </w:tc>
      </w:tr>
      <w:tr w14:paraId="6353319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0B4C23D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02B695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分析与思考</w:t>
            </w:r>
          </w:p>
          <w:p w14:paraId="39DF7A49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1.国防的含义？</w:t>
            </w:r>
          </w:p>
          <w:p w14:paraId="1C1657FB">
            <w:pPr>
              <w:spacing w:line="360" w:lineRule="auto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2.国防的目的是什么？</w:t>
            </w:r>
          </w:p>
        </w:tc>
      </w:tr>
      <w:tr w14:paraId="41C941A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1AA6B32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672567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  <w:p w14:paraId="0093E15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0A338412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1BAE121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067F70A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2C301453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268C3DF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1D8016B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7D8CB2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3CC53D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86F653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49B04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8BFABD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B6A606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1C7EE81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44151CA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65C4525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36CB8B8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B74873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D467303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第一章 中国国防</w:t>
            </w:r>
          </w:p>
        </w:tc>
      </w:tr>
      <w:tr w14:paraId="638F535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B18502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F073A8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EA5656"/>
                <w:sz w:val="24"/>
                <w:szCs w:val="24"/>
              </w:rPr>
              <w:t>第二节  国防法规</w:t>
            </w:r>
          </w:p>
        </w:tc>
      </w:tr>
      <w:tr w14:paraId="63EDAF7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A66C01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74371D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1.熟悉国防法规体系</w:t>
            </w:r>
          </w:p>
          <w:p w14:paraId="34BDC6A4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2.熟知公民的国防权利与义务</w:t>
            </w:r>
          </w:p>
        </w:tc>
      </w:tr>
      <w:tr w14:paraId="1F125D1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2DD0B2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4ABA518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1C2B59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公民的国防权利与义务</w:t>
            </w:r>
          </w:p>
        </w:tc>
      </w:tr>
      <w:tr w14:paraId="1019A08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58D7033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21A4292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301864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16E243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469508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B9DAE8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EE7756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0A7BD3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B82035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DE7135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1A8AD8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87843F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903A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color w:val="C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C00000"/>
                <w:sz w:val="24"/>
                <w:szCs w:val="24"/>
              </w:rPr>
              <w:t>第二节  国防法规</w:t>
            </w:r>
          </w:p>
          <w:p w14:paraId="14A0F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color w:val="C00000"/>
                <w:sz w:val="24"/>
                <w:szCs w:val="24"/>
              </w:rPr>
            </w:pPr>
          </w:p>
          <w:p w14:paraId="3B9FD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一、国防法规体系</w:t>
            </w:r>
          </w:p>
          <w:p w14:paraId="66722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（一）《中华人民共和国国防法》</w:t>
            </w:r>
          </w:p>
          <w:p w14:paraId="1C8DC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《中华人民共和国国防法》，共12章7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条</w:t>
            </w:r>
          </w:p>
          <w:p w14:paraId="6856C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（二）《中华人民共和国兵役法》</w:t>
            </w:r>
          </w:p>
          <w:p w14:paraId="65B16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《兵役法》，共1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65</w:t>
            </w:r>
            <w:r>
              <w:rPr>
                <w:rFonts w:hint="eastAsia" w:ascii="宋体" w:hAnsi="宋体"/>
                <w:sz w:val="24"/>
                <w:szCs w:val="24"/>
              </w:rPr>
              <w:t>条</w:t>
            </w:r>
          </w:p>
          <w:p w14:paraId="3E074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（三）《中华人民共和国军事设施保护法》</w:t>
            </w:r>
          </w:p>
          <w:p w14:paraId="27328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《中华人民共和国军事设施保护法》，共8章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72</w:t>
            </w:r>
            <w:r>
              <w:rPr>
                <w:rFonts w:hint="eastAsia" w:ascii="宋体" w:hAnsi="宋体"/>
                <w:sz w:val="24"/>
                <w:szCs w:val="24"/>
              </w:rPr>
              <w:t>条</w:t>
            </w:r>
          </w:p>
          <w:p w14:paraId="51ABD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二、公民的国防权利与义务</w:t>
            </w:r>
          </w:p>
          <w:p w14:paraId="46FC7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（一）公民的国防权利与义务的特征</w:t>
            </w:r>
          </w:p>
          <w:p w14:paraId="18B72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1．广泛性    2.现实性   3.公平性   4.一致性</w:t>
            </w:r>
          </w:p>
          <w:p w14:paraId="33AE2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（二）公民的国防权利与义务的基本内容</w:t>
            </w:r>
          </w:p>
          <w:p w14:paraId="17C57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．国防义务  </w:t>
            </w:r>
          </w:p>
          <w:p w14:paraId="7733A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>（1）兵役义务</w:t>
            </w:r>
          </w:p>
          <w:p w14:paraId="35A50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>（2）接受国防教育的义务</w:t>
            </w:r>
          </w:p>
          <w:p w14:paraId="052B7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（3）保守国防秘密的义务</w:t>
            </w:r>
          </w:p>
          <w:p w14:paraId="5DE07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（4）保护国防设施的义务</w:t>
            </w:r>
          </w:p>
          <w:p w14:paraId="41431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（5）协助国防活动的义务</w:t>
            </w:r>
          </w:p>
          <w:p w14:paraId="0C861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.国防权利</w:t>
            </w:r>
          </w:p>
          <w:p w14:paraId="7F2B8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</w:rPr>
              <w:t>（1）对国防建设提出建议的权利</w:t>
            </w:r>
          </w:p>
          <w:p w14:paraId="27046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（2）制止、检举危害国防行为的权利</w:t>
            </w:r>
          </w:p>
          <w:p w14:paraId="44575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（3）国防活动中经济损失补偿的权利</w:t>
            </w:r>
          </w:p>
        </w:tc>
      </w:tr>
      <w:tr w14:paraId="064B2A3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93A97E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06B04C6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国防法规体系</w:t>
            </w:r>
          </w:p>
        </w:tc>
      </w:tr>
      <w:tr w14:paraId="6BC0BB9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B1FB33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8D6CB34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公民的国防权利与义务的基本内容？</w:t>
            </w:r>
          </w:p>
        </w:tc>
      </w:tr>
      <w:tr w14:paraId="1C97577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4337AB1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2EC48EF9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089CA3F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21D68EB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1B6E4AF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1EAA509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54A1894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D00254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01138A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5B735D">
            <w:pPr>
              <w:ind w:firstLine="360" w:firstLineChars="150"/>
              <w:jc w:val="left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091DD82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582E05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3F27D4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7BC111B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653EC0D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6B73D1F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42895F0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D67405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5A43FE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第一章 中国国防</w:t>
            </w:r>
          </w:p>
        </w:tc>
      </w:tr>
      <w:tr w14:paraId="241BCB0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52033F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BA45C3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EA5656"/>
                <w:sz w:val="24"/>
                <w:szCs w:val="24"/>
              </w:rPr>
              <w:t>第三节   国防建设</w:t>
            </w:r>
          </w:p>
        </w:tc>
      </w:tr>
      <w:tr w14:paraId="61808AD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8A3212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EB2477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1.了解国防体制与国防策略</w:t>
            </w:r>
          </w:p>
          <w:p w14:paraId="49E8199D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2.熟知国防政策</w:t>
            </w:r>
          </w:p>
        </w:tc>
      </w:tr>
      <w:tr w14:paraId="270F4F8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E70C31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4C47AAC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0447D5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国防体制与政策</w:t>
            </w:r>
          </w:p>
        </w:tc>
      </w:tr>
      <w:tr w14:paraId="667F872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0FCE903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24BFE1B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E78019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4A394B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B7065E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07269F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877594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72C956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58D7BC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1CB525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006052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FEC0E3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A754CE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93634F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7D2758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86B88B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855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color w:val="C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C00000"/>
                <w:sz w:val="24"/>
                <w:szCs w:val="24"/>
              </w:rPr>
              <w:t>第三节  国防建设</w:t>
            </w:r>
          </w:p>
          <w:p w14:paraId="3A009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color w:val="C00000"/>
                <w:sz w:val="24"/>
                <w:szCs w:val="24"/>
              </w:rPr>
            </w:pPr>
          </w:p>
          <w:p w14:paraId="632B2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一、国防体制</w:t>
            </w:r>
          </w:p>
          <w:p w14:paraId="7875B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（一）国家形式与国防领导体制</w:t>
            </w:r>
          </w:p>
          <w:p w14:paraId="56C3B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（二）中国国防领导的特征及组织形式</w:t>
            </w:r>
          </w:p>
          <w:p w14:paraId="619B4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（三）国防建设事业领导机制</w:t>
            </w:r>
          </w:p>
          <w:p w14:paraId="768FA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（四）中华人民共和国现行的国防领导体制</w:t>
            </w:r>
          </w:p>
          <w:p w14:paraId="77DE7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1.中共中央在国防方面的领导职权</w:t>
            </w:r>
          </w:p>
          <w:p w14:paraId="39885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2.全国人民代表大会及其常务委员会的国防职权</w:t>
            </w:r>
          </w:p>
          <w:p w14:paraId="00D6A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3.国家主席在国防方面的职权</w:t>
            </w:r>
          </w:p>
          <w:p w14:paraId="7B411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4.国务院在国防方面的职权</w:t>
            </w:r>
          </w:p>
          <w:p w14:paraId="18864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5.中央军事委员会在国防方面的职权</w:t>
            </w:r>
          </w:p>
          <w:p w14:paraId="29462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（注：重点掌握中共中央、全国人大及其常务委员会、国家主席、国务院、中央军事委员会国防职权的具体内容，知道中共中央在国家生活包括国防事务中具有决定性的领导地位。）</w:t>
            </w:r>
          </w:p>
          <w:p w14:paraId="3874D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二、国防战略</w:t>
            </w:r>
          </w:p>
          <w:p w14:paraId="09944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三、国防政策</w:t>
            </w:r>
          </w:p>
          <w:p w14:paraId="5B0FC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1.巩固国防，抵抗侵略，制止武装颠覆，保卫国家的主权统一、领土完整和安全</w:t>
            </w:r>
          </w:p>
          <w:p w14:paraId="2FAA9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2.国防建设服从和服务于国家经济建设大局，国防建设与经济建设协调发展</w:t>
            </w:r>
          </w:p>
          <w:p w14:paraId="18CDC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3.全面贯彻“积极防御”的军事战略方针</w:t>
            </w:r>
          </w:p>
          <w:p w14:paraId="64623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4.走有中国特色的精兵之路</w:t>
            </w:r>
          </w:p>
          <w:p w14:paraId="5A423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5.维护世界和平，反对侵略扩张行为</w:t>
            </w:r>
          </w:p>
          <w:p w14:paraId="333E0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四、国防成就</w:t>
            </w:r>
          </w:p>
          <w:p w14:paraId="570E9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1.建立和完善了有中国特色的武装力量领导体制</w:t>
            </w:r>
          </w:p>
          <w:p w14:paraId="2CC16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2.中国人民解放军的现代化、正规化和革命化建设有了突破性进展</w:t>
            </w:r>
          </w:p>
          <w:p w14:paraId="5B103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3.形成了门类齐全、综合配套的国防科技工业体系</w:t>
            </w:r>
          </w:p>
          <w:p w14:paraId="0BDB1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4.国防后备力量建设取得了长足发展</w:t>
            </w:r>
          </w:p>
          <w:p w14:paraId="4B66A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五、军民融合</w:t>
            </w:r>
          </w:p>
          <w:p w14:paraId="4A6F8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——把国防和军队现代化建设融入经济社会发展体系，全面推进经济、科技、教育、人才等各个领域的军民融合。</w:t>
            </w:r>
          </w:p>
          <w:p w14:paraId="3773E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（一）军民融合发展的重大意义</w:t>
            </w:r>
          </w:p>
          <w:p w14:paraId="40EE8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（二）军民融合发展的战略地位（国家战略，兴国之举、强军之策）</w:t>
            </w:r>
          </w:p>
          <w:p w14:paraId="05DFF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（三）军民融合发展的总体目标</w:t>
            </w:r>
          </w:p>
          <w:p w14:paraId="61B6A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（四）军民融合发展的时代要求</w:t>
            </w:r>
          </w:p>
          <w:p w14:paraId="6E1E1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（五）军民融合发展的重点领域</w:t>
            </w:r>
          </w:p>
          <w:p w14:paraId="477AE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（六）军民融合发展的方法途径</w:t>
            </w:r>
          </w:p>
        </w:tc>
      </w:tr>
      <w:tr w14:paraId="3CE32FF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CBC58BD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AB6C48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国防成就</w:t>
            </w:r>
          </w:p>
        </w:tc>
      </w:tr>
      <w:tr w14:paraId="042D8B5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571913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3651EC5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新中国国防建设取得了哪些主要成就？</w:t>
            </w:r>
          </w:p>
        </w:tc>
      </w:tr>
      <w:tr w14:paraId="20CEE18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215C0F2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4350CD45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0CE993F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1879D22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66AA1550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6E56245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7CA731AE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488BFD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ACEE5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BB67A4">
            <w:pPr>
              <w:ind w:firstLine="360" w:firstLineChars="15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1D32963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   周</w:t>
            </w:r>
          </w:p>
        </w:tc>
      </w:tr>
      <w:tr w14:paraId="5D29D28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C6871D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4A51567F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22829B4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34998CFF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  <w:tr w14:paraId="6D8AA4C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B2AB97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B60B83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第一章 中国国防</w:t>
            </w:r>
          </w:p>
        </w:tc>
      </w:tr>
      <w:tr w14:paraId="03BAD96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84B7D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1A886EC">
            <w:pPr>
              <w:jc w:val="both"/>
              <w:rPr>
                <w:rFonts w:hint="eastAsia" w:asciiTheme="minorEastAsia" w:hAnsiTheme="minorEastAsia" w:eastAsiaTheme="minorEastAsia" w:cstheme="minorEastAsia"/>
                <w:color w:val="7030A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EA5656"/>
                <w:sz w:val="24"/>
                <w:szCs w:val="24"/>
              </w:rPr>
              <w:t>第四节   武装力量</w:t>
            </w:r>
          </w:p>
        </w:tc>
      </w:tr>
      <w:tr w14:paraId="7C61E04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620465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A3FE5C7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1.熟悉中国武装力量</w:t>
            </w:r>
          </w:p>
          <w:p w14:paraId="480F8E41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2.了解人民军队发展的历程</w:t>
            </w:r>
          </w:p>
        </w:tc>
      </w:tr>
      <w:tr w14:paraId="4287E46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8FA9F3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教学重点</w:t>
            </w:r>
          </w:p>
          <w:p w14:paraId="14AF543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056C1C1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中国武装力量</w:t>
            </w:r>
          </w:p>
        </w:tc>
      </w:tr>
      <w:tr w14:paraId="393545A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39AC338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31901FE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EB2FBE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0CA361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0480A15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3D9D59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5D10636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6B7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C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C00000"/>
                <w:sz w:val="24"/>
                <w:szCs w:val="24"/>
              </w:rPr>
              <w:t>第四节  武装力量</w:t>
            </w:r>
          </w:p>
          <w:p w14:paraId="1F5AF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C00000"/>
                <w:sz w:val="24"/>
                <w:szCs w:val="24"/>
                <w:lang w:val="en-US" w:eastAsia="zh-CN"/>
              </w:rPr>
            </w:pPr>
          </w:p>
          <w:p w14:paraId="372BD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一、中国武装力量性质、宗旨、使命</w:t>
            </w:r>
          </w:p>
          <w:p w14:paraId="56A19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（一）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性质</w:t>
            </w:r>
          </w:p>
          <w:p w14:paraId="0686C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广义</w:t>
            </w:r>
          </w:p>
          <w:p w14:paraId="3D786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狭义</w:t>
            </w:r>
          </w:p>
          <w:p w14:paraId="02650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（二）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宗旨</w:t>
            </w:r>
          </w:p>
          <w:p w14:paraId="4A1C4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（三）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使命</w:t>
            </w:r>
          </w:p>
          <w:p w14:paraId="1F22F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、新中国武装力量</w:t>
            </w:r>
          </w:p>
          <w:p w14:paraId="3C015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（一）中国人民解放军</w:t>
            </w:r>
          </w:p>
          <w:p w14:paraId="75BC7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1.陆军现役部队</w:t>
            </w:r>
          </w:p>
          <w:p w14:paraId="0CF92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2.海军现役部队</w:t>
            </w:r>
          </w:p>
          <w:p w14:paraId="215B4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3.空军现役部队</w:t>
            </w:r>
          </w:p>
          <w:p w14:paraId="71421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4.火箭军现役部队（重点掌握该军种的由来）</w:t>
            </w:r>
          </w:p>
          <w:p w14:paraId="1FD8D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信息支援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部队（2024年4月19日在京成立，由中央军委直接领导指挥。是全新打造的战略性兵种，是统筹网络信息体系建设运用的关键支撑，在推动我军高质量发展和打赢现代战争中地位重要、责任重大）</w:t>
            </w:r>
          </w:p>
          <w:p w14:paraId="2BADE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6.中国人民解放军战区（掌握东部、南部、西部、北部及中部5大战区的划分）</w:t>
            </w:r>
          </w:p>
          <w:p w14:paraId="22A79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7.中国人民解放军预备役部队</w:t>
            </w:r>
          </w:p>
          <w:p w14:paraId="3F136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（二）中国人民武装警察部队</w:t>
            </w:r>
          </w:p>
          <w:p w14:paraId="74FFA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（三）中国民兵    </w:t>
            </w:r>
          </w:p>
          <w:p w14:paraId="278AF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1200" w:firstLineChars="5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1.民兵制度  2.民兵的编组  3.民兵训练</w:t>
            </w:r>
          </w:p>
          <w:p w14:paraId="02740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、人民军队发的发展历程</w:t>
            </w:r>
          </w:p>
          <w:p w14:paraId="780C3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（一）革命战争时期</w:t>
            </w:r>
          </w:p>
          <w:p w14:paraId="1AE2F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（二）和平建设时期</w:t>
            </w:r>
          </w:p>
          <w:p w14:paraId="65EFB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（三）全面转型时期</w:t>
            </w:r>
          </w:p>
        </w:tc>
      </w:tr>
      <w:tr w14:paraId="58CEB61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14A73B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FCD7E2">
            <w:pPr>
              <w:pStyle w:val="9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人民军队的发展历程</w:t>
            </w:r>
          </w:p>
        </w:tc>
      </w:tr>
      <w:tr w14:paraId="33A26B4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B32130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4A25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中国武装力量有哪些？</w:t>
            </w:r>
          </w:p>
        </w:tc>
      </w:tr>
      <w:tr w14:paraId="4CF0253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6D0388C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268841CD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</w:p>
          <w:p w14:paraId="753AE424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</w:p>
          <w:p w14:paraId="204DD941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</w:p>
        </w:tc>
      </w:tr>
      <w:tr w14:paraId="3A1B4B5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50746D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70E1255E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4983865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2D39601C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069FAD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B0DEA4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0B1E19">
            <w:pPr>
              <w:ind w:firstLine="360" w:firstLineChars="15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502309C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   周</w:t>
            </w:r>
          </w:p>
        </w:tc>
      </w:tr>
      <w:tr w14:paraId="450C601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CDABA2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5A0FA654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181EC00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6BBBDA83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  <w:tr w14:paraId="5A3D505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47549B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5D8551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C00000"/>
                <w:sz w:val="24"/>
                <w:szCs w:val="24"/>
              </w:rPr>
              <w:t>第一章 中国国防</w:t>
            </w:r>
          </w:p>
        </w:tc>
      </w:tr>
      <w:tr w14:paraId="4289354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0C2CB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0D70C5">
            <w:pPr>
              <w:jc w:val="both"/>
              <w:rPr>
                <w:rFonts w:hint="eastAsia" w:asciiTheme="minorEastAsia" w:hAnsiTheme="minorEastAsia" w:eastAsiaTheme="minorEastAsia" w:cstheme="minorEastAsia"/>
                <w:color w:val="7030A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EA5656"/>
                <w:sz w:val="24"/>
                <w:szCs w:val="24"/>
              </w:rPr>
              <w:t>第五节   国防动员</w:t>
            </w:r>
          </w:p>
        </w:tc>
      </w:tr>
      <w:tr w14:paraId="7E39B09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9F8E2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BE084F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1.了解国防动员的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内涵</w:t>
            </w:r>
          </w:p>
          <w:p w14:paraId="3F241594">
            <w:pPr>
              <w:pStyle w:val="5"/>
              <w:spacing w:before="0" w:beforeAutospacing="0" w:after="0" w:afterAutospacing="0"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2.了解国防动员的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意义</w:t>
            </w:r>
          </w:p>
        </w:tc>
      </w:tr>
      <w:tr w14:paraId="54BA377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EF8B1E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教学重点</w:t>
            </w:r>
          </w:p>
          <w:p w14:paraId="2D04E87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A4432E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公民的国防权利与义务</w:t>
            </w:r>
          </w:p>
        </w:tc>
      </w:tr>
      <w:tr w14:paraId="2BF6BF2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67C385F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55387AC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4A9D5B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4BA3BEC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6475708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09209A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3EEB534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4A0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C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C00000"/>
                <w:sz w:val="24"/>
                <w:szCs w:val="24"/>
              </w:rPr>
              <w:t>第五节   国防动员</w:t>
            </w:r>
          </w:p>
          <w:p w14:paraId="736BA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2060"/>
                <w:sz w:val="24"/>
                <w:szCs w:val="24"/>
              </w:rPr>
            </w:pPr>
          </w:p>
          <w:p w14:paraId="69321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国防动员内涵</w:t>
            </w:r>
          </w:p>
          <w:p w14:paraId="34ED2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、国防动员的意义</w:t>
            </w:r>
          </w:p>
          <w:p w14:paraId="3BD24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1.国防动员是增强国防实力的一项重要措施</w:t>
            </w:r>
          </w:p>
          <w:p w14:paraId="04FC4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2. 国防动员是增强国防威慑力的一种有效手段</w:t>
            </w:r>
          </w:p>
          <w:p w14:paraId="77E47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3.国防动员是夺取战争主动权的一个可靠保障</w:t>
            </w:r>
          </w:p>
          <w:p w14:paraId="1514C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、国防动员的主要内容</w:t>
            </w:r>
          </w:p>
          <w:p w14:paraId="35E66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1.武装力量动员</w:t>
            </w:r>
          </w:p>
          <w:p w14:paraId="7E47B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2.国民经济动员</w:t>
            </w:r>
          </w:p>
          <w:p w14:paraId="1CF13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3.科学技术动员</w:t>
            </w:r>
          </w:p>
          <w:p w14:paraId="7FF51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4.人民防空动员</w:t>
            </w:r>
          </w:p>
          <w:p w14:paraId="4572B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5.国防交通动员</w:t>
            </w:r>
          </w:p>
          <w:p w14:paraId="694C2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6.政治动员</w:t>
            </w:r>
          </w:p>
        </w:tc>
      </w:tr>
      <w:tr w14:paraId="0EC7C63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C947AF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20CE7DD">
            <w:pPr>
              <w:pStyle w:val="9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国防动员的意义</w:t>
            </w:r>
          </w:p>
        </w:tc>
      </w:tr>
      <w:tr w14:paraId="1B87723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EE6245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6E52036"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国防动员的主要内容有哪些？</w:t>
            </w:r>
          </w:p>
        </w:tc>
      </w:tr>
      <w:tr w14:paraId="2572E78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73B91D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1793AEC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</w:p>
        </w:tc>
      </w:tr>
    </w:tbl>
    <w:p w14:paraId="20992CF6"/>
    <w:sectPr>
      <w:headerReference r:id="rId5" w:type="default"/>
      <w:footerReference r:id="rId6" w:type="default"/>
      <w:pgSz w:w="11906" w:h="16838"/>
      <w:pgMar w:top="1134" w:right="1134" w:bottom="1134" w:left="1134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6405365B-3DA4-4340-8E7B-13D9EB15BAF4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095FA7A-266D-4832-BBC6-F020B5CEE2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D750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1C91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-1166495</wp:posOffset>
          </wp:positionH>
          <wp:positionV relativeFrom="paragraph">
            <wp:posOffset>-635000</wp:posOffset>
          </wp:positionV>
          <wp:extent cx="7703820" cy="10800080"/>
          <wp:effectExtent l="0" t="0" r="11430" b="1270"/>
          <wp:wrapNone/>
          <wp:docPr id="30" name="图片 30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2540" b="3175"/>
              <wp:wrapNone/>
              <wp:docPr id="70" name="矩形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A1yUS4hwIAAAY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2F74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-1043940</wp:posOffset>
          </wp:positionH>
          <wp:positionV relativeFrom="paragraph">
            <wp:posOffset>-661670</wp:posOffset>
          </wp:positionV>
          <wp:extent cx="7703820" cy="10800080"/>
          <wp:effectExtent l="0" t="0" r="11430" b="1270"/>
          <wp:wrapNone/>
          <wp:docPr id="3" name="图片 3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0CD4D">
    <w:pPr>
      <w:pStyle w:val="4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-324485</wp:posOffset>
              </wp:positionH>
              <wp:positionV relativeFrom="paragraph">
                <wp:posOffset>-17780</wp:posOffset>
              </wp:positionV>
              <wp:extent cx="6767830" cy="9611995"/>
              <wp:effectExtent l="113665" t="100965" r="147955" b="154940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5445" y="509270"/>
                        <a:ext cx="6767830" cy="9648190"/>
                      </a:xfrm>
                      <a:prstGeom prst="roundRect">
                        <a:avLst>
                          <a:gd name="adj" fmla="val 797"/>
                        </a:avLst>
                      </a:prstGeom>
                      <a:solidFill>
                        <a:schemeClr val="bg1">
                          <a:alpha val="92000"/>
                        </a:schemeClr>
                      </a:solidFill>
                      <a:ln>
                        <a:noFill/>
                      </a:ln>
                      <a:effectLst>
                        <a:outerShdw blurRad="165100" dist="25400" algn="ctr" rotWithShape="0">
                          <a:schemeClr val="bg1">
                            <a:lumMod val="50000"/>
                            <a:alpha val="40000"/>
                          </a:schemeClr>
                        </a:outerShdw>
                      </a:effectLst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-25.55pt;margin-top:-1.4pt;height:756.85pt;width:532.9pt;z-index:251662336;v-text-anchor:middle;mso-width-relative:page;mso-height-relative:page;" fillcolor="#FFFFFF [3212]" filled="t" stroked="f" coordsize="21600,21600" arcsize="0.00796296296296296" o:gfxdata="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F0IWmzZAAAADAEAAA8AAAAA&#10;AAAAAQAgAAAAIgAAAGRycy9kb3ducmV2LnhtbFBLAQIUABQAAAAIAIdO4kB7l55l9wIAAO0FAAAO&#10;AAAAAAAAAAEAIAAAACgBAABkcnMvZTJvRG9jLnhtbFBLBQYAAAAABgAGAFkBAACRBgAAAAA=&#10;">
              <v:fill on="t" opacity="60293f" focussize="0,0"/>
              <v:stroke on="f" weight="1pt" miterlimit="8" joinstyle="miter"/>
              <v:imagedata o:title=""/>
              <o:lock v:ext="edit" aspectratio="f"/>
              <v:shadow on="t" color="#808080 [1612]" opacity="26214f" offset="2pt,0pt" origin="0f,0f" matrix="65536f,0f,0f,65536f"/>
            </v:roundrect>
          </w:pict>
        </mc:Fallback>
      </mc:AlternateContent>
    </w: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-798195</wp:posOffset>
          </wp:positionH>
          <wp:positionV relativeFrom="paragraph">
            <wp:posOffset>-610870</wp:posOffset>
          </wp:positionV>
          <wp:extent cx="7703820" cy="10800080"/>
          <wp:effectExtent l="0" t="0" r="11430" b="1270"/>
          <wp:wrapNone/>
          <wp:docPr id="1" name="图片 1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8890" b="317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BRiLhQhwIAAAQ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4491"/>
    <w:rsid w:val="02CB1C19"/>
    <w:rsid w:val="0B882E7B"/>
    <w:rsid w:val="0B884C29"/>
    <w:rsid w:val="0D66267E"/>
    <w:rsid w:val="174133DA"/>
    <w:rsid w:val="23381E3D"/>
    <w:rsid w:val="275F4491"/>
    <w:rsid w:val="2A87305D"/>
    <w:rsid w:val="2C4D4E2B"/>
    <w:rsid w:val="2D3D6727"/>
    <w:rsid w:val="2F455CAB"/>
    <w:rsid w:val="312B6FFA"/>
    <w:rsid w:val="31456F95"/>
    <w:rsid w:val="33633703"/>
    <w:rsid w:val="40807181"/>
    <w:rsid w:val="43525542"/>
    <w:rsid w:val="48B27C15"/>
    <w:rsid w:val="4C4F2C6D"/>
    <w:rsid w:val="4EF50C92"/>
    <w:rsid w:val="56661C75"/>
    <w:rsid w:val="5B86751B"/>
    <w:rsid w:val="5B8759B9"/>
    <w:rsid w:val="5DD6668F"/>
    <w:rsid w:val="5F184B00"/>
    <w:rsid w:val="5FB1453F"/>
    <w:rsid w:val="6AB05241"/>
    <w:rsid w:val="6D877E67"/>
    <w:rsid w:val="70AF66B7"/>
    <w:rsid w:val="74412CA2"/>
    <w:rsid w:val="749E55C5"/>
    <w:rsid w:val="7702629B"/>
    <w:rsid w:val="7FD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42608d6a-d110-49a3-9353-ca47613e9ad1\&#20843;&#19968;&#24314;&#20891;&#33410;&#20449;&#3244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八一建军节信纸.docx</Template>
  <Pages>9</Pages>
  <Words>2733</Words>
  <Characters>2825</Characters>
  <Lines>0</Lines>
  <Paragraphs>0</Paragraphs>
  <TotalTime>5</TotalTime>
  <ScaleCrop>false</ScaleCrop>
  <LinksUpToDate>false</LinksUpToDate>
  <CharactersWithSpaces>3408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2025-01-20T02:57:00Z</dcterms:created>
  <dc:creator>六月</dc:creator>
  <cp:lastModifiedBy>六月</cp:lastModifiedBy>
  <dcterms:modified xsi:type="dcterms:W3CDTF">2025-01-20T08:53:43Z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UUID">
    <vt:lpwstr>v1.0_mb_S3D7E3SR76hqr/KbwY1gtA==</vt:lpwstr>
  </property>
  <property fmtid="{D5CDD505-2E9C-101B-9397-08002B2CF9AE}" pid="4" name="ICV">
    <vt:lpwstr>6836C2ADEB3F4042AA44727361D7C543_13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